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67A8B" w14:textId="2720472B" w:rsidR="00EF2DCE" w:rsidRDefault="00996DFA" w:rsidP="00996DFA">
      <w:pPr>
        <w:pStyle w:val="Titre1"/>
      </w:pPr>
      <w:r w:rsidRPr="00996DFA">
        <w:t>Vidéo Présentation CIRSES 2024</w:t>
      </w:r>
    </w:p>
    <w:p w14:paraId="7E889DEB" w14:textId="1E673514" w:rsidR="00996DFA" w:rsidRDefault="00996DFA" w:rsidP="00996DFA">
      <w:r>
        <w:t>1</w:t>
      </w:r>
      <w:r w:rsidRPr="00996DFA">
        <w:rPr>
          <w:vertAlign w:val="superscript"/>
        </w:rPr>
        <w:t>ère</w:t>
      </w:r>
      <w:r>
        <w:t xml:space="preserve"> communauté d’acteurs du développement durable dans l’Enseignement Supérieur et la Recherche. </w:t>
      </w:r>
    </w:p>
    <w:p w14:paraId="3CC9C120" w14:textId="60A08FA0" w:rsidR="00996DFA" w:rsidRDefault="00996DFA" w:rsidP="00996DFA">
      <w:r>
        <w:t xml:space="preserve">CIRSES fédère depuis 2013 toutes les énergies pour relever collectivement les défis de la transition écologique et sociétale. </w:t>
      </w:r>
    </w:p>
    <w:p w14:paraId="31CAA66D" w14:textId="59EE11CD" w:rsidR="00996DFA" w:rsidRDefault="00996DFA" w:rsidP="00996DFA">
      <w:pPr>
        <w:pStyle w:val="Titre2"/>
      </w:pPr>
      <w:r>
        <w:t>Nos missions </w:t>
      </w:r>
    </w:p>
    <w:p w14:paraId="0572C11D" w14:textId="5CB10BC8" w:rsidR="00996DFA" w:rsidRDefault="00996DFA" w:rsidP="00996DFA">
      <w:pPr>
        <w:pStyle w:val="Paragraphedeliste"/>
        <w:numPr>
          <w:ilvl w:val="0"/>
          <w:numId w:val="1"/>
        </w:numPr>
      </w:pPr>
      <w:r>
        <w:t>Animer le réseau par du partage d’expériences et de bonnes pratiques</w:t>
      </w:r>
    </w:p>
    <w:p w14:paraId="0656C2AD" w14:textId="329F1DB5" w:rsidR="00996DFA" w:rsidRDefault="00996DFA" w:rsidP="00996DFA">
      <w:pPr>
        <w:pStyle w:val="Paragraphedeliste"/>
        <w:numPr>
          <w:ilvl w:val="0"/>
          <w:numId w:val="1"/>
        </w:numPr>
      </w:pPr>
      <w:r>
        <w:t xml:space="preserve">Faire rayonner les démarches responsables </w:t>
      </w:r>
    </w:p>
    <w:p w14:paraId="403E06AE" w14:textId="7CD22753" w:rsidR="00996DFA" w:rsidRDefault="00996DFA" w:rsidP="00996DFA">
      <w:pPr>
        <w:pStyle w:val="Paragraphedeliste"/>
        <w:numPr>
          <w:ilvl w:val="0"/>
          <w:numId w:val="1"/>
        </w:numPr>
      </w:pPr>
      <w:r>
        <w:t>Accompagner les établissements vers une performance globale</w:t>
      </w:r>
    </w:p>
    <w:p w14:paraId="2AC0BDEE" w14:textId="4A6AB35D" w:rsidR="00996DFA" w:rsidRDefault="00996DFA" w:rsidP="00996DFA">
      <w:pPr>
        <w:pStyle w:val="Paragraphedeliste"/>
        <w:numPr>
          <w:ilvl w:val="0"/>
          <w:numId w:val="1"/>
        </w:numPr>
      </w:pPr>
      <w:r>
        <w:t>Faire vivre le label et le référentiel DD&amp;RS</w:t>
      </w:r>
    </w:p>
    <w:p w14:paraId="2E52DF6B" w14:textId="77777777" w:rsidR="00996DFA" w:rsidRDefault="00996DFA" w:rsidP="00996DFA"/>
    <w:p w14:paraId="7067A23C" w14:textId="5AC284D1" w:rsidR="00996DFA" w:rsidRDefault="00996DFA" w:rsidP="00996DFA">
      <w:pPr>
        <w:pStyle w:val="Titre2"/>
      </w:pPr>
      <w:r>
        <w:t>Notre raison d’être </w:t>
      </w:r>
    </w:p>
    <w:p w14:paraId="558F173E" w14:textId="4BFDA91E" w:rsidR="00996DFA" w:rsidRDefault="00996DFA" w:rsidP="00996DFA">
      <w:r>
        <w:t xml:space="preserve">Impulser la transformation de l’Enseignement Supérieur et de la Recherche. Grace à une communauté engagée, ouvrir de </w:t>
      </w:r>
      <w:r w:rsidR="00346436">
        <w:t>nouvelles voies</w:t>
      </w:r>
      <w:r>
        <w:t xml:space="preserve">, </w:t>
      </w:r>
      <w:r w:rsidR="00346436">
        <w:t xml:space="preserve">pour une société écologique et solidaire. </w:t>
      </w:r>
    </w:p>
    <w:p w14:paraId="195D081A" w14:textId="77777777" w:rsidR="00346436" w:rsidRDefault="00346436" w:rsidP="00996DFA"/>
    <w:p w14:paraId="7AC5AC5B" w14:textId="0F07A425" w:rsidR="00346436" w:rsidRDefault="00346436" w:rsidP="00996DFA">
      <w:r>
        <w:t xml:space="preserve">Nous sommes le CIRSES. Ensemble, vivons une véritable aventure humaine. Pour une Enseignement Supérieur et une Recherche responsables. </w:t>
      </w:r>
    </w:p>
    <w:p w14:paraId="23262ED9" w14:textId="77777777" w:rsidR="00996DFA" w:rsidRPr="00996DFA" w:rsidRDefault="00996DFA" w:rsidP="00996DFA"/>
    <w:sectPr w:rsidR="00996DFA" w:rsidRPr="00996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932C1"/>
    <w:multiLevelType w:val="hybridMultilevel"/>
    <w:tmpl w:val="CAC2E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5686D"/>
    <w:multiLevelType w:val="hybridMultilevel"/>
    <w:tmpl w:val="B936F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265723">
    <w:abstractNumId w:val="1"/>
  </w:num>
  <w:num w:numId="2" w16cid:durableId="75497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FA"/>
    <w:rsid w:val="00055D04"/>
    <w:rsid w:val="002F352A"/>
    <w:rsid w:val="00346436"/>
    <w:rsid w:val="005B5873"/>
    <w:rsid w:val="00996DFA"/>
    <w:rsid w:val="00E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D5CC"/>
  <w15:chartTrackingRefBased/>
  <w15:docId w15:val="{665F9A6C-8E92-4600-9501-2E635303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6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6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6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6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6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6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6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6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6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6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996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6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6DF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6DF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6DF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6DF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6DF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6DF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6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6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6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6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6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6DF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6DF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6DF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6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6DF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6D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 CIRSES</dc:creator>
  <cp:keywords/>
  <dc:description/>
  <cp:lastModifiedBy>Asso CIRSES</cp:lastModifiedBy>
  <cp:revision>2</cp:revision>
  <dcterms:created xsi:type="dcterms:W3CDTF">2025-01-08T10:50:00Z</dcterms:created>
  <dcterms:modified xsi:type="dcterms:W3CDTF">2025-01-08T11:27:00Z</dcterms:modified>
</cp:coreProperties>
</file>